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59" w:rsidRPr="00E77259" w:rsidRDefault="00E77259" w:rsidP="00E77259">
      <w:pPr>
        <w:pStyle w:val="Bezmezer"/>
        <w:rPr>
          <w:b/>
        </w:rPr>
      </w:pPr>
      <w:r w:rsidRPr="00E77259">
        <w:rPr>
          <w:b/>
        </w:rPr>
        <w:t>Rok 1945 v Ústí nad Labem</w:t>
      </w:r>
    </w:p>
    <w:p w:rsidR="00E77259" w:rsidRPr="00E77259" w:rsidRDefault="00E77259" w:rsidP="00E77259">
      <w:pPr>
        <w:pStyle w:val="Bezmezer"/>
      </w:pPr>
    </w:p>
    <w:p w:rsidR="00E77259" w:rsidRDefault="00E77259" w:rsidP="00E77259">
      <w:pPr>
        <w:pStyle w:val="Bezmezer"/>
      </w:pPr>
      <w:r>
        <w:t xml:space="preserve">KAISER, Vladimír, </w:t>
      </w:r>
      <w:proofErr w:type="spellStart"/>
      <w:r>
        <w:t>ed</w:t>
      </w:r>
      <w:proofErr w:type="spellEnd"/>
      <w:r>
        <w:t>. a kol. Dějiny města Ústí nad Labem. Ústí nad Labem: Město, 1995. 369 stran. ISBN 80-239-3245-4.</w:t>
      </w:r>
    </w:p>
    <w:p w:rsidR="00E77259" w:rsidRDefault="00E77259" w:rsidP="00E77259">
      <w:pPr>
        <w:pStyle w:val="Bezmezer"/>
      </w:pPr>
      <w:r>
        <w:t>Signatura: R 4199</w:t>
      </w:r>
    </w:p>
    <w:p w:rsidR="00E77259" w:rsidRDefault="006363CC" w:rsidP="00E77259">
      <w:pPr>
        <w:pStyle w:val="Bezmezer"/>
      </w:pPr>
      <w:r>
        <w:t xml:space="preserve">Permanentní odkaz: </w:t>
      </w:r>
      <w:hyperlink r:id="rId4" w:history="1">
        <w:r w:rsidR="00E77259">
          <w:rPr>
            <w:rStyle w:val="Hypertextovodkaz"/>
          </w:rPr>
          <w:t>http://62.77.65.52/records/e333bd7e-b825-4de1-b218-2ab70f397213</w:t>
        </w:r>
      </w:hyperlink>
    </w:p>
    <w:p w:rsidR="00E77259" w:rsidRDefault="00E77259" w:rsidP="00E77259">
      <w:pPr>
        <w:pStyle w:val="Bezmezer"/>
      </w:pPr>
    </w:p>
    <w:p w:rsidR="002C5095" w:rsidRDefault="002C5095" w:rsidP="00E77259">
      <w:pPr>
        <w:pStyle w:val="Bezmezer"/>
      </w:pPr>
      <w:r w:rsidRPr="002C5095">
        <w:t xml:space="preserve">HAVEL, Jan, KAISER, Vladimír a PUSTEJOVSKY, </w:t>
      </w:r>
      <w:proofErr w:type="spellStart"/>
      <w:r w:rsidRPr="002C5095">
        <w:t>Otfrid</w:t>
      </w:r>
      <w:proofErr w:type="spellEnd"/>
      <w:r w:rsidRPr="002C5095">
        <w:t xml:space="preserve">. Stalo se v Ústí nad Labem 31. července 1945. Ústí nad Labem: Město Ústí nad Labem, 2005. 91 s. Memorabilia </w:t>
      </w:r>
      <w:proofErr w:type="spellStart"/>
      <w:r w:rsidRPr="002C5095">
        <w:t>ustensis</w:t>
      </w:r>
      <w:proofErr w:type="spellEnd"/>
      <w:r w:rsidRPr="002C5095">
        <w:t>; sv. 9. ISBN 80-86646-11-4.</w:t>
      </w:r>
    </w:p>
    <w:p w:rsidR="002C5095" w:rsidRDefault="002C5095" w:rsidP="00E77259">
      <w:pPr>
        <w:pStyle w:val="Bezmezer"/>
      </w:pPr>
      <w:r>
        <w:t>Signatura: R 5834</w:t>
      </w:r>
    </w:p>
    <w:p w:rsidR="002C5095" w:rsidRDefault="006363CC" w:rsidP="00E77259">
      <w:pPr>
        <w:pStyle w:val="Bezmezer"/>
      </w:pPr>
      <w:r>
        <w:t xml:space="preserve">Permanentní odkaz: </w:t>
      </w:r>
      <w:hyperlink r:id="rId5" w:history="1">
        <w:r w:rsidR="002C5095" w:rsidRPr="00103398">
          <w:rPr>
            <w:rStyle w:val="Hypertextovodkaz"/>
          </w:rPr>
          <w:t>http://62.77.65.52/records/1b14ae83-b591-4959-acfa-bb3a55ed3f11</w:t>
        </w:r>
      </w:hyperlink>
      <w:r w:rsidR="002C5095">
        <w:t xml:space="preserve"> </w:t>
      </w:r>
    </w:p>
    <w:p w:rsidR="002C5095" w:rsidRPr="00E77259" w:rsidRDefault="002C5095" w:rsidP="00E77259">
      <w:pPr>
        <w:pStyle w:val="Bezmezer"/>
      </w:pPr>
    </w:p>
    <w:p w:rsidR="002C5095" w:rsidRDefault="002C5095" w:rsidP="00E77259">
      <w:pPr>
        <w:pStyle w:val="Bezmezer"/>
      </w:pPr>
      <w:r w:rsidRPr="002C5095">
        <w:t>KRSEK, Martin. Osvobození 1945. [Ústí nad Labem]: Muzeum města Ústí nad Labem pro Ústecký kraj, 2020. 67 stran. ISBN 978-80-86475-52-3.</w:t>
      </w:r>
    </w:p>
    <w:p w:rsidR="002C5095" w:rsidRDefault="002C5095" w:rsidP="00E77259">
      <w:pPr>
        <w:pStyle w:val="Bezmezer"/>
      </w:pPr>
      <w:r>
        <w:t>Signatura: R 7696</w:t>
      </w:r>
    </w:p>
    <w:p w:rsidR="002C5095" w:rsidRDefault="006363CC" w:rsidP="00E77259">
      <w:pPr>
        <w:pStyle w:val="Bezmezer"/>
      </w:pPr>
      <w:r>
        <w:t xml:space="preserve">Permanentní odkaz: </w:t>
      </w:r>
      <w:hyperlink r:id="rId6" w:history="1">
        <w:r w:rsidR="002C5095" w:rsidRPr="00103398">
          <w:rPr>
            <w:rStyle w:val="Hypertextovodkaz"/>
          </w:rPr>
          <w:t>http://62.77.65.52/records/d4ae4f1a-d761-4560-9957-6caaa55ab624</w:t>
        </w:r>
      </w:hyperlink>
    </w:p>
    <w:p w:rsidR="002C5095" w:rsidRDefault="002C5095" w:rsidP="00E77259">
      <w:pPr>
        <w:pStyle w:val="Bezmezer"/>
      </w:pPr>
    </w:p>
    <w:p w:rsidR="002C5095" w:rsidRDefault="002C5095" w:rsidP="00E77259">
      <w:pPr>
        <w:pStyle w:val="Bezmezer"/>
      </w:pPr>
    </w:p>
    <w:p w:rsidR="00E77259" w:rsidRDefault="002C5095" w:rsidP="00E77259">
      <w:pPr>
        <w:pStyle w:val="Bezmezer"/>
      </w:pPr>
      <w:r w:rsidRPr="002C5095">
        <w:t>BIMAN, Stanislav a CÍLEK, Roman. Poslední mrtví, první živí. Vydání první. Ústí nad Labem: Severočeské nakladatelství, 1989. 244 stran, 24 nečíslovaných stran obrazových příloh. Sever. ISBN 80-7047-002-X.</w:t>
      </w:r>
    </w:p>
    <w:p w:rsidR="002C5095" w:rsidRDefault="002C5095" w:rsidP="00E77259">
      <w:pPr>
        <w:pStyle w:val="Bezmezer"/>
      </w:pPr>
      <w:r>
        <w:t>Signatura: R 3999</w:t>
      </w:r>
    </w:p>
    <w:p w:rsidR="002C5095" w:rsidRDefault="006363CC" w:rsidP="00E77259">
      <w:pPr>
        <w:pStyle w:val="Bezmezer"/>
      </w:pPr>
      <w:r>
        <w:t xml:space="preserve">Permanentní odkaz: </w:t>
      </w:r>
      <w:hyperlink r:id="rId7" w:history="1">
        <w:r w:rsidR="002C5095" w:rsidRPr="00103398">
          <w:rPr>
            <w:rStyle w:val="Hypertextovodkaz"/>
          </w:rPr>
          <w:t>http://62.77.65.52/records/1428ab4a-f44a-4c29-a1e0-9719474d8541</w:t>
        </w:r>
      </w:hyperlink>
    </w:p>
    <w:p w:rsidR="002C5095" w:rsidRDefault="002C5095" w:rsidP="00E77259">
      <w:pPr>
        <w:pStyle w:val="Bezmezer"/>
      </w:pPr>
    </w:p>
    <w:p w:rsidR="002C5095" w:rsidRDefault="002C5095" w:rsidP="00E77259">
      <w:pPr>
        <w:pStyle w:val="Bezmezer"/>
      </w:pPr>
      <w:r w:rsidRPr="002C5095">
        <w:t>ROČEK, František. Ústecký mír. Vyd. 1. V Ústí nad Labem: AOS, 2013. 328 s. ISBN 978-80-87624-09-8.</w:t>
      </w:r>
    </w:p>
    <w:p w:rsidR="002C5095" w:rsidRDefault="002C5095" w:rsidP="00E77259">
      <w:pPr>
        <w:pStyle w:val="Bezmezer"/>
      </w:pPr>
      <w:r>
        <w:t>Signatura: R 6836</w:t>
      </w:r>
    </w:p>
    <w:p w:rsidR="002C5095" w:rsidRDefault="006363CC" w:rsidP="00E77259">
      <w:pPr>
        <w:pStyle w:val="Bezmezer"/>
      </w:pPr>
      <w:r>
        <w:t xml:space="preserve">Permanentní odkaz: </w:t>
      </w:r>
      <w:hyperlink r:id="rId8" w:history="1">
        <w:r w:rsidR="002C5095" w:rsidRPr="00103398">
          <w:rPr>
            <w:rStyle w:val="Hypertextovodkaz"/>
          </w:rPr>
          <w:t>http://62.77.65.52/records/adf9285f-3ee5-46a8-9c71-f0258c644607</w:t>
        </w:r>
      </w:hyperlink>
    </w:p>
    <w:p w:rsidR="002C5095" w:rsidRDefault="002C5095" w:rsidP="00E77259">
      <w:pPr>
        <w:pStyle w:val="Bezmezer"/>
      </w:pPr>
    </w:p>
    <w:p w:rsidR="002C5095" w:rsidRDefault="002C5095" w:rsidP="00E77259">
      <w:pPr>
        <w:pStyle w:val="Bezmezer"/>
      </w:pPr>
      <w:r w:rsidRPr="002C5095">
        <w:t>TRÄGROVÁ, Jarmila. Odboj a osvobození severních Čech: výběrová bibliografie. Ústí nad Labem: Státní vědecká knihovna Maxima Gorkého, 1985. 96 s. Bibliografie.</w:t>
      </w:r>
    </w:p>
    <w:p w:rsidR="002C5095" w:rsidRDefault="006363CC" w:rsidP="00E77259">
      <w:pPr>
        <w:pStyle w:val="Bezmezer"/>
      </w:pPr>
      <w:r>
        <w:t>Signatura: R 2727</w:t>
      </w:r>
    </w:p>
    <w:p w:rsidR="006363CC" w:rsidRDefault="006363CC" w:rsidP="00E77259">
      <w:pPr>
        <w:pStyle w:val="Bezmezer"/>
      </w:pPr>
      <w:r>
        <w:t xml:space="preserve">Permanentní odkaz: </w:t>
      </w:r>
      <w:hyperlink r:id="rId9" w:history="1">
        <w:r w:rsidRPr="00103398">
          <w:rPr>
            <w:rStyle w:val="Hypertextovodkaz"/>
          </w:rPr>
          <w:t>http://62.77.65.52/records/91e04148-f232-411b-8d34-2c7ef55a213a</w:t>
        </w:r>
      </w:hyperlink>
    </w:p>
    <w:p w:rsidR="006363CC" w:rsidRDefault="006363CC" w:rsidP="00E77259">
      <w:pPr>
        <w:pStyle w:val="Bezmezer"/>
      </w:pPr>
    </w:p>
    <w:p w:rsidR="002C5095" w:rsidRDefault="006363CC" w:rsidP="00E77259">
      <w:pPr>
        <w:pStyle w:val="Bezmezer"/>
      </w:pPr>
      <w:r w:rsidRPr="006363CC">
        <w:t xml:space="preserve">ROČEK, František. Ústecká štvanice. 2., </w:t>
      </w:r>
      <w:proofErr w:type="spellStart"/>
      <w:r w:rsidRPr="006363CC">
        <w:t>rozš</w:t>
      </w:r>
      <w:proofErr w:type="spellEnd"/>
      <w:r w:rsidRPr="006363CC">
        <w:t>. vyd. Ústí nad Labem: AOS, 2012. 287 s. ISBN 978-80-87624-00-5.</w:t>
      </w:r>
    </w:p>
    <w:p w:rsidR="006363CC" w:rsidRDefault="006363CC" w:rsidP="00E77259">
      <w:pPr>
        <w:pStyle w:val="Bezmezer"/>
      </w:pPr>
      <w:r>
        <w:t>Signatura: R 6678</w:t>
      </w:r>
    </w:p>
    <w:p w:rsidR="006363CC" w:rsidRDefault="006363CC" w:rsidP="00E77259">
      <w:pPr>
        <w:pStyle w:val="Bezmezer"/>
      </w:pPr>
      <w:r>
        <w:t xml:space="preserve">Permanentní odkaz: </w:t>
      </w:r>
      <w:hyperlink r:id="rId10" w:history="1">
        <w:r w:rsidRPr="00103398">
          <w:rPr>
            <w:rStyle w:val="Hypertextovodkaz"/>
          </w:rPr>
          <w:t>http://62.77.65.52/records/f09659c0-9826-4521-a24b-66721d029801</w:t>
        </w:r>
      </w:hyperlink>
    </w:p>
    <w:p w:rsidR="006363CC" w:rsidRDefault="006363CC" w:rsidP="00E77259">
      <w:pPr>
        <w:pStyle w:val="Bezmezer"/>
      </w:pPr>
    </w:p>
    <w:p w:rsidR="006363CC" w:rsidRDefault="006363CC" w:rsidP="00E77259">
      <w:pPr>
        <w:pStyle w:val="Bezmezer"/>
      </w:pPr>
      <w:r w:rsidRPr="006363CC">
        <w:t xml:space="preserve">VLK, Václav. Krvavé dozvuky války: konec druhé světové války na českém území. V Praze: </w:t>
      </w:r>
      <w:proofErr w:type="spellStart"/>
      <w:r w:rsidRPr="006363CC">
        <w:t>Cosmopolis</w:t>
      </w:r>
      <w:proofErr w:type="spellEnd"/>
      <w:r w:rsidRPr="006363CC">
        <w:t>, 2015. 249 stran, 20 nečíslovaných stran obrazových příloh. ISBN 978-80-247-5593-9.</w:t>
      </w:r>
    </w:p>
    <w:p w:rsidR="006363CC" w:rsidRDefault="006363CC" w:rsidP="00E77259">
      <w:pPr>
        <w:pStyle w:val="Bezmezer"/>
      </w:pPr>
      <w:r>
        <w:lastRenderedPageBreak/>
        <w:t>Signatura: R 6974</w:t>
      </w:r>
    </w:p>
    <w:p w:rsidR="00242E44" w:rsidRDefault="006363CC" w:rsidP="00E77259">
      <w:pPr>
        <w:pStyle w:val="Bezmezer"/>
      </w:pPr>
      <w:r>
        <w:t xml:space="preserve">Permanentní odkaz: </w:t>
      </w:r>
      <w:hyperlink r:id="rId11" w:history="1">
        <w:r w:rsidRPr="00103398">
          <w:rPr>
            <w:rStyle w:val="Hypertextovodkaz"/>
          </w:rPr>
          <w:t>http://62.77.65.52/records/9a83e695-6a4a-4d56-909b-779cd84fb76e</w:t>
        </w:r>
      </w:hyperlink>
    </w:p>
    <w:p w:rsidR="007B240E" w:rsidRDefault="007B240E" w:rsidP="00E77259">
      <w:pPr>
        <w:pStyle w:val="Bezmezer"/>
      </w:pPr>
    </w:p>
    <w:p w:rsidR="007B240E" w:rsidRDefault="007B240E" w:rsidP="007B240E">
      <w:pPr>
        <w:pStyle w:val="Bezmezer"/>
      </w:pPr>
      <w:r w:rsidRPr="002C5095">
        <w:t>KOKOŠKOVÁ, Zdeňka a kol. Osudy zapomenutých hrdinů: příběhy německých antifašistů z ČSR. 1. vyd. [Praha]: Národní archiv, 2008. 111 s. ISBN 978-80-86712-67-3.</w:t>
      </w:r>
    </w:p>
    <w:p w:rsidR="007B240E" w:rsidRDefault="007B240E" w:rsidP="007B240E">
      <w:pPr>
        <w:pStyle w:val="Bezmezer"/>
      </w:pPr>
      <w:r>
        <w:t>Signatura: M 2475</w:t>
      </w:r>
    </w:p>
    <w:p w:rsidR="007B240E" w:rsidRDefault="007B240E" w:rsidP="007B240E">
      <w:pPr>
        <w:pStyle w:val="Bezmezer"/>
      </w:pPr>
      <w:r>
        <w:t xml:space="preserve">Permanentní odkaz: </w:t>
      </w:r>
      <w:hyperlink r:id="rId12" w:history="1">
        <w:r w:rsidRPr="00103398">
          <w:rPr>
            <w:rStyle w:val="Hypertextovodkaz"/>
          </w:rPr>
          <w:t>http://62.77.65.52/records/46d38308-143f-437e-9cc9-64ed2050abc8</w:t>
        </w:r>
      </w:hyperlink>
    </w:p>
    <w:p w:rsidR="007B240E" w:rsidRPr="00E77259" w:rsidRDefault="007B240E" w:rsidP="00E77259">
      <w:pPr>
        <w:pStyle w:val="Bezmezer"/>
      </w:pPr>
      <w:bookmarkStart w:id="0" w:name="_GoBack"/>
      <w:bookmarkEnd w:id="0"/>
    </w:p>
    <w:sectPr w:rsidR="007B240E" w:rsidRPr="00E7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59"/>
    <w:rsid w:val="00242E44"/>
    <w:rsid w:val="002C5095"/>
    <w:rsid w:val="006363CC"/>
    <w:rsid w:val="007B240E"/>
    <w:rsid w:val="00E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704"/>
  <w15:chartTrackingRefBased/>
  <w15:docId w15:val="{141DC0B9-A6B7-4121-9F4E-DEAAB94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725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77259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7259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E77259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772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77.65.52/records/adf9285f-3ee5-46a8-9c71-f0258c6446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77.65.52/records/1428ab4a-f44a-4c29-a1e0-9719474d8541" TargetMode="External"/><Relationship Id="rId12" Type="http://schemas.openxmlformats.org/officeDocument/2006/relationships/hyperlink" Target="http://62.77.65.52/records/46d38308-143f-437e-9cc9-64ed2050ab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77.65.52/records/d4ae4f1a-d761-4560-9957-6caaa55ab624" TargetMode="External"/><Relationship Id="rId11" Type="http://schemas.openxmlformats.org/officeDocument/2006/relationships/hyperlink" Target="http://62.77.65.52/records/9a83e695-6a4a-4d56-909b-779cd84fb76e" TargetMode="External"/><Relationship Id="rId5" Type="http://schemas.openxmlformats.org/officeDocument/2006/relationships/hyperlink" Target="http://62.77.65.52/records/1b14ae83-b591-4959-acfa-bb3a55ed3f11" TargetMode="External"/><Relationship Id="rId10" Type="http://schemas.openxmlformats.org/officeDocument/2006/relationships/hyperlink" Target="http://62.77.65.52/records/f09659c0-9826-4521-a24b-66721d029801" TargetMode="External"/><Relationship Id="rId4" Type="http://schemas.openxmlformats.org/officeDocument/2006/relationships/hyperlink" Target="http://62.77.65.52/records/e333bd7e-b825-4de1-b218-2ab70f397213" TargetMode="External"/><Relationship Id="rId9" Type="http://schemas.openxmlformats.org/officeDocument/2006/relationships/hyperlink" Target="http://62.77.65.52/records/91e04148-f232-411b-8d34-2c7ef55a213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Netušilová Ludmila</dc:creator>
  <cp:keywords/>
  <dc:description/>
  <cp:lastModifiedBy>Netušilová Ludmila</cp:lastModifiedBy>
  <cp:revision>1</cp:revision>
  <dcterms:created xsi:type="dcterms:W3CDTF">2023-08-03T11:28:00Z</dcterms:created>
  <dcterms:modified xsi:type="dcterms:W3CDTF">2023-08-03T12:31:00Z</dcterms:modified>
</cp:coreProperties>
</file>